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9" w:rsidRDefault="00392674" w:rsidP="005A2239">
      <w:pPr>
        <w:jc w:val="both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 xml:space="preserve">ust. </w:t>
      </w:r>
      <w:r w:rsidR="00346A32">
        <w:t xml:space="preserve">2 </w:t>
      </w:r>
      <w:r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 w:rsidR="00BF30CA">
        <w:t>2</w:t>
      </w:r>
      <w:r w:rsidR="005A2239" w:rsidRPr="005A2239">
        <w:t xml:space="preserve"> r., poz. </w:t>
      </w:r>
      <w:r w:rsidR="00BF30CA">
        <w:t>840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wyłączeni</w:t>
      </w:r>
      <w:r w:rsidR="00BF30CA">
        <w:t>u na podstawie Zarządzenia Nr 7/WEZ/2022 z 25 kwietnia 2022 r.</w:t>
      </w:r>
      <w:r w:rsidR="005A2239">
        <w:t xml:space="preserve"> karty ewidencyjnej zabytku</w:t>
      </w:r>
      <w:r w:rsidR="00252D65">
        <w:t xml:space="preserve"> nieruchomego</w:t>
      </w:r>
      <w:r w:rsidR="005A2239">
        <w:t xml:space="preserve"> – </w:t>
      </w:r>
      <w:r w:rsidR="00127B2E" w:rsidRPr="00127B2E">
        <w:t>stodoła w zespole dworsko-folwarcznym Źrenica, ul. Harcerska 45 (d.22) Środa Wielkopolsk</w:t>
      </w:r>
      <w:r w:rsidR="00127B2E">
        <w:t xml:space="preserve">a, gm. Środa Wielkopolska, pow. średzki 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127B2E"/>
    <w:rsid w:val="00151206"/>
    <w:rsid w:val="00177114"/>
    <w:rsid w:val="00225645"/>
    <w:rsid w:val="00252D65"/>
    <w:rsid w:val="00346A32"/>
    <w:rsid w:val="00392674"/>
    <w:rsid w:val="003A0E4A"/>
    <w:rsid w:val="00402975"/>
    <w:rsid w:val="00561755"/>
    <w:rsid w:val="005A2239"/>
    <w:rsid w:val="007460BB"/>
    <w:rsid w:val="00801DA4"/>
    <w:rsid w:val="00887A3F"/>
    <w:rsid w:val="00911980"/>
    <w:rsid w:val="00AC6F4C"/>
    <w:rsid w:val="00BF30CA"/>
    <w:rsid w:val="00C02D4F"/>
    <w:rsid w:val="00C54269"/>
    <w:rsid w:val="00D717F9"/>
    <w:rsid w:val="00DF028B"/>
    <w:rsid w:val="00DF549E"/>
    <w:rsid w:val="00F52C46"/>
    <w:rsid w:val="00F83CA1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3</cp:revision>
  <cp:lastPrinted>2020-04-17T07:36:00Z</cp:lastPrinted>
  <dcterms:created xsi:type="dcterms:W3CDTF">2022-05-11T12:37:00Z</dcterms:created>
  <dcterms:modified xsi:type="dcterms:W3CDTF">2022-05-16T10:18:00Z</dcterms:modified>
</cp:coreProperties>
</file>