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wyłączenia karty ewidencyjnej zabytku</w:t>
      </w:r>
      <w:r w:rsidR="00252D65">
        <w:t xml:space="preserve"> nieruchomego</w:t>
      </w:r>
      <w:r>
        <w:t xml:space="preserve"> – </w:t>
      </w:r>
      <w:r w:rsidR="00332386">
        <w:t xml:space="preserve">domu </w:t>
      </w:r>
      <w:r w:rsidR="00332386" w:rsidRPr="00332386">
        <w:t xml:space="preserve">w m. Września przy ul. Legii Wrzesińskiej 14, </w:t>
      </w:r>
      <w:r w:rsidR="00332386">
        <w:t xml:space="preserve">gm. Września, </w:t>
      </w:r>
      <w:r w:rsidR="00332386" w:rsidRPr="00332386">
        <w:t>pow. wrzesiński</w:t>
      </w:r>
      <w:r w:rsidR="00332386">
        <w:t xml:space="preserve"> </w:t>
      </w:r>
      <w:r>
        <w:t>- z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332386"/>
    <w:rsid w:val="00395AF6"/>
    <w:rsid w:val="003A0E4A"/>
    <w:rsid w:val="005A2239"/>
    <w:rsid w:val="008E3AC8"/>
    <w:rsid w:val="00911980"/>
    <w:rsid w:val="00AC6F4C"/>
    <w:rsid w:val="00B36ECD"/>
    <w:rsid w:val="00C02D4F"/>
    <w:rsid w:val="00C44E7D"/>
    <w:rsid w:val="00D33CA0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2020-10-09T10:37:00Z</dcterms:created>
  <dcterms:modified xsi:type="dcterms:W3CDTF">2020-10-27T12:11:00Z</dcterms:modified>
</cp:coreProperties>
</file>